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4027BA" w14:textId="77777777" w:rsidR="00E26919" w:rsidRPr="00141F29" w:rsidRDefault="00BF6E3C" w:rsidP="00560AAC">
      <w:pPr>
        <w:pStyle w:val="Title"/>
        <w:rPr>
          <w:sz w:val="48"/>
          <w:szCs w:val="48"/>
        </w:rPr>
      </w:pPr>
      <w:r w:rsidRPr="00141F29">
        <w:rPr>
          <w:noProof/>
          <w:sz w:val="48"/>
          <w:szCs w:val="48"/>
        </w:rPr>
        <w:drawing>
          <wp:anchor distT="0" distB="0" distL="114300" distR="114300" simplePos="0" relativeHeight="251658240" behindDoc="1" locked="0" layoutInCell="1" allowOverlap="1" wp14:anchorId="4384F0E5" wp14:editId="5E1A4E4B">
            <wp:simplePos x="0" y="0"/>
            <wp:positionH relativeFrom="column">
              <wp:posOffset>-123825</wp:posOffset>
            </wp:positionH>
            <wp:positionV relativeFrom="paragraph">
              <wp:posOffset>-200025</wp:posOffset>
            </wp:positionV>
            <wp:extent cx="866775" cy="866775"/>
            <wp:effectExtent l="0" t="0" r="9525" b="9525"/>
            <wp:wrapSquare wrapText="bothSides"/>
            <wp:docPr id="1" name="Picture 0" descr="county-of-stettler-logo-CMY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unty-of-stettler-logo-CMY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6919" w:rsidRPr="00141F29">
        <w:rPr>
          <w:sz w:val="48"/>
          <w:szCs w:val="48"/>
        </w:rPr>
        <w:t xml:space="preserve">County of Stettler </w:t>
      </w:r>
      <w:r w:rsidR="00141F29" w:rsidRPr="00141F29">
        <w:rPr>
          <w:sz w:val="48"/>
          <w:szCs w:val="48"/>
        </w:rPr>
        <w:t>Career</w:t>
      </w:r>
      <w:r w:rsidR="00E26919" w:rsidRPr="00141F29">
        <w:rPr>
          <w:sz w:val="48"/>
          <w:szCs w:val="48"/>
        </w:rPr>
        <w:t xml:space="preserve"> Opportunity</w:t>
      </w:r>
    </w:p>
    <w:p w14:paraId="2A40D26E" w14:textId="19294AEC" w:rsidR="00E26919" w:rsidRPr="00BF7CEA" w:rsidRDefault="002E111A" w:rsidP="00560AAC">
      <w:pPr>
        <w:pStyle w:val="Subtitle"/>
        <w:jc w:val="center"/>
      </w:pPr>
      <w:bookmarkStart w:id="0" w:name="_Hlk109400208"/>
      <w:r>
        <w:t>Director of Operations</w:t>
      </w:r>
    </w:p>
    <w:p w14:paraId="13D580DC" w14:textId="77777777" w:rsidR="00E26919" w:rsidRDefault="00E26919"/>
    <w:p w14:paraId="00BD228F" w14:textId="77777777" w:rsidR="00560AAC" w:rsidRDefault="00560AAC" w:rsidP="004D0611"/>
    <w:p w14:paraId="72E388FC" w14:textId="11AADD9E" w:rsidR="00396DF1" w:rsidRPr="00BF7CEA" w:rsidRDefault="006C484F" w:rsidP="004D0611">
      <w:r w:rsidRPr="00BF7CEA">
        <w:t>The County of Ste</w:t>
      </w:r>
      <w:r w:rsidR="00BF7CEA" w:rsidRPr="00BF7CEA">
        <w:t xml:space="preserve">ttler has an exciting career opportunity for an experienced professional who will bring </w:t>
      </w:r>
      <w:r w:rsidR="00851F67">
        <w:t xml:space="preserve">inspiring, positive </w:t>
      </w:r>
      <w:r w:rsidR="00BF7CEA" w:rsidRPr="00BF7CEA">
        <w:t xml:space="preserve">and </w:t>
      </w:r>
      <w:r w:rsidR="006145D8">
        <w:t>organized</w:t>
      </w:r>
      <w:r w:rsidR="00BF7CEA" w:rsidRPr="00BF7CEA">
        <w:t xml:space="preserve"> </w:t>
      </w:r>
      <w:r w:rsidR="00623B96">
        <w:t>leadership</w:t>
      </w:r>
      <w:r w:rsidR="00B60136">
        <w:t xml:space="preserve"> to the position of </w:t>
      </w:r>
      <w:r w:rsidR="00623B96">
        <w:t>Director of Operations</w:t>
      </w:r>
      <w:r w:rsidR="00BF7CEA" w:rsidRPr="00BF7CEA">
        <w:t xml:space="preserve">.  </w:t>
      </w:r>
    </w:p>
    <w:p w14:paraId="1E0B1EDD" w14:textId="77777777" w:rsidR="006C484F" w:rsidRPr="00BF7CEA" w:rsidRDefault="006C484F" w:rsidP="004D0611"/>
    <w:p w14:paraId="2BABD848" w14:textId="2A1B663C" w:rsidR="007717C3" w:rsidRDefault="00623B96" w:rsidP="004D0611">
      <w:pPr>
        <w:pStyle w:val="BodyTextIndent"/>
        <w:tabs>
          <w:tab w:val="left" w:pos="1008"/>
          <w:tab w:val="left" w:pos="1152"/>
        </w:tabs>
        <w:spacing w:after="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Reporting to the Chief Administrative Officer</w:t>
      </w:r>
      <w:r w:rsidR="00E26919" w:rsidRPr="00BF7CEA">
        <w:rPr>
          <w:rFonts w:asciiTheme="minorHAnsi" w:hAnsiTheme="minorHAnsi"/>
          <w:sz w:val="22"/>
          <w:szCs w:val="22"/>
        </w:rPr>
        <w:t xml:space="preserve">, </w:t>
      </w:r>
      <w:r w:rsidR="007717C3">
        <w:rPr>
          <w:rFonts w:asciiTheme="minorHAnsi" w:hAnsiTheme="minorHAnsi"/>
          <w:sz w:val="22"/>
          <w:szCs w:val="22"/>
        </w:rPr>
        <w:t>th</w:t>
      </w:r>
      <w:r>
        <w:rPr>
          <w:rFonts w:asciiTheme="minorHAnsi" w:hAnsiTheme="minorHAnsi"/>
          <w:sz w:val="22"/>
          <w:szCs w:val="22"/>
        </w:rPr>
        <w:t xml:space="preserve">e Director of Operations is </w:t>
      </w:r>
      <w:r w:rsidR="007717C3">
        <w:rPr>
          <w:rFonts w:asciiTheme="minorHAnsi" w:hAnsiTheme="minorHAnsi"/>
          <w:sz w:val="22"/>
          <w:szCs w:val="22"/>
        </w:rPr>
        <w:t>responsible for managing</w:t>
      </w:r>
      <w:r w:rsidR="00F67E23">
        <w:rPr>
          <w:rFonts w:asciiTheme="minorHAnsi" w:hAnsiTheme="minorHAnsi"/>
          <w:sz w:val="22"/>
          <w:szCs w:val="22"/>
        </w:rPr>
        <w:t xml:space="preserve"> general operations for </w:t>
      </w:r>
      <w:r w:rsidR="00851F67">
        <w:rPr>
          <w:rFonts w:asciiTheme="minorHAnsi" w:hAnsiTheme="minorHAnsi"/>
          <w:sz w:val="22"/>
          <w:szCs w:val="22"/>
        </w:rPr>
        <w:t>departments at our</w:t>
      </w:r>
      <w:r w:rsidR="00F67E23">
        <w:rPr>
          <w:rFonts w:asciiTheme="minorHAnsi" w:hAnsiTheme="minorHAnsi"/>
          <w:sz w:val="22"/>
          <w:szCs w:val="22"/>
        </w:rPr>
        <w:t xml:space="preserve"> Public Works Facility including, Public </w:t>
      </w:r>
      <w:r w:rsidR="008A6C3F">
        <w:rPr>
          <w:rFonts w:asciiTheme="minorHAnsi" w:hAnsiTheme="minorHAnsi"/>
          <w:sz w:val="22"/>
          <w:szCs w:val="22"/>
        </w:rPr>
        <w:t>Wo</w:t>
      </w:r>
      <w:r w:rsidR="00F67E23">
        <w:rPr>
          <w:rFonts w:asciiTheme="minorHAnsi" w:hAnsiTheme="minorHAnsi"/>
          <w:sz w:val="22"/>
          <w:szCs w:val="22"/>
        </w:rPr>
        <w:t>rks</w:t>
      </w:r>
      <w:r w:rsidR="008A6C3F">
        <w:rPr>
          <w:rFonts w:asciiTheme="minorHAnsi" w:hAnsiTheme="minorHAnsi"/>
          <w:sz w:val="22"/>
          <w:szCs w:val="22"/>
        </w:rPr>
        <w:t xml:space="preserve">, </w:t>
      </w:r>
      <w:r w:rsidR="006145D8">
        <w:rPr>
          <w:rFonts w:asciiTheme="minorHAnsi" w:hAnsiTheme="minorHAnsi"/>
          <w:sz w:val="22"/>
          <w:szCs w:val="22"/>
        </w:rPr>
        <w:t xml:space="preserve">Facilities Management, </w:t>
      </w:r>
      <w:r w:rsidR="00F67E23">
        <w:rPr>
          <w:rFonts w:asciiTheme="minorHAnsi" w:hAnsiTheme="minorHAnsi"/>
          <w:sz w:val="22"/>
          <w:szCs w:val="22"/>
        </w:rPr>
        <w:t xml:space="preserve">Agricultural Services, </w:t>
      </w:r>
      <w:r w:rsidR="005F0BF5">
        <w:rPr>
          <w:rFonts w:asciiTheme="minorHAnsi" w:hAnsiTheme="minorHAnsi"/>
          <w:sz w:val="22"/>
          <w:szCs w:val="22"/>
        </w:rPr>
        <w:t xml:space="preserve">Utilities, </w:t>
      </w:r>
      <w:r w:rsidR="008729A5">
        <w:rPr>
          <w:rFonts w:asciiTheme="minorHAnsi" w:hAnsiTheme="minorHAnsi"/>
          <w:sz w:val="22"/>
          <w:szCs w:val="22"/>
        </w:rPr>
        <w:t>E</w:t>
      </w:r>
      <w:r w:rsidR="00A23C58">
        <w:rPr>
          <w:rFonts w:asciiTheme="minorHAnsi" w:hAnsiTheme="minorHAnsi"/>
          <w:sz w:val="22"/>
          <w:szCs w:val="22"/>
        </w:rPr>
        <w:t xml:space="preserve">quipment </w:t>
      </w:r>
      <w:r w:rsidR="008729A5">
        <w:rPr>
          <w:rFonts w:asciiTheme="minorHAnsi" w:hAnsiTheme="minorHAnsi"/>
          <w:sz w:val="22"/>
          <w:szCs w:val="22"/>
        </w:rPr>
        <w:t>M</w:t>
      </w:r>
      <w:r w:rsidR="00A23C58">
        <w:rPr>
          <w:rFonts w:asciiTheme="minorHAnsi" w:hAnsiTheme="minorHAnsi"/>
          <w:sz w:val="22"/>
          <w:szCs w:val="22"/>
        </w:rPr>
        <w:t xml:space="preserve">aintenance </w:t>
      </w:r>
      <w:r w:rsidR="008729A5">
        <w:rPr>
          <w:rFonts w:asciiTheme="minorHAnsi" w:hAnsiTheme="minorHAnsi"/>
          <w:sz w:val="22"/>
          <w:szCs w:val="22"/>
        </w:rPr>
        <w:t>S</w:t>
      </w:r>
      <w:r w:rsidR="00A23C58">
        <w:rPr>
          <w:rFonts w:asciiTheme="minorHAnsi" w:hAnsiTheme="minorHAnsi"/>
          <w:sz w:val="22"/>
          <w:szCs w:val="22"/>
        </w:rPr>
        <w:t xml:space="preserve">hop, </w:t>
      </w:r>
      <w:r w:rsidR="00F67E23">
        <w:rPr>
          <w:rFonts w:asciiTheme="minorHAnsi" w:hAnsiTheme="minorHAnsi"/>
          <w:sz w:val="22"/>
          <w:szCs w:val="22"/>
        </w:rPr>
        <w:t xml:space="preserve">Health and Safety </w:t>
      </w:r>
      <w:r w:rsidR="00E17DB5">
        <w:rPr>
          <w:rFonts w:asciiTheme="minorHAnsi" w:hAnsiTheme="minorHAnsi"/>
          <w:sz w:val="22"/>
          <w:szCs w:val="22"/>
        </w:rPr>
        <w:t>and Engineering</w:t>
      </w:r>
      <w:r w:rsidR="007717C3">
        <w:rPr>
          <w:rFonts w:asciiTheme="minorHAnsi" w:hAnsiTheme="minorHAnsi"/>
          <w:sz w:val="22"/>
          <w:szCs w:val="22"/>
        </w:rPr>
        <w:t>.</w:t>
      </w:r>
    </w:p>
    <w:p w14:paraId="7A950D62" w14:textId="77777777" w:rsidR="007717C3" w:rsidRDefault="007717C3" w:rsidP="004D0611">
      <w:pPr>
        <w:pStyle w:val="BodyTextIndent"/>
        <w:tabs>
          <w:tab w:val="left" w:pos="1008"/>
          <w:tab w:val="left" w:pos="1152"/>
        </w:tabs>
        <w:spacing w:after="0"/>
        <w:ind w:left="0"/>
        <w:rPr>
          <w:rFonts w:asciiTheme="minorHAnsi" w:hAnsiTheme="minorHAnsi"/>
          <w:sz w:val="22"/>
          <w:szCs w:val="22"/>
        </w:rPr>
      </w:pPr>
    </w:p>
    <w:p w14:paraId="432F5087" w14:textId="048CA158" w:rsidR="004D0611" w:rsidRDefault="00F67E23" w:rsidP="004D0611">
      <w:pPr>
        <w:pStyle w:val="BodyTextIndent"/>
        <w:tabs>
          <w:tab w:val="left" w:pos="1008"/>
          <w:tab w:val="left" w:pos="1152"/>
        </w:tabs>
        <w:spacing w:after="0"/>
        <w:ind w:left="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This </w:t>
      </w:r>
      <w:r w:rsidR="00285CFF">
        <w:rPr>
          <w:rFonts w:asciiTheme="minorHAnsi" w:hAnsiTheme="minorHAnsi"/>
          <w:sz w:val="22"/>
          <w:szCs w:val="22"/>
        </w:rPr>
        <w:t xml:space="preserve">integral </w:t>
      </w:r>
      <w:r w:rsidR="00FD1B04">
        <w:rPr>
          <w:rFonts w:asciiTheme="minorHAnsi" w:hAnsiTheme="minorHAnsi"/>
          <w:sz w:val="22"/>
          <w:szCs w:val="22"/>
        </w:rPr>
        <w:t>leadership</w:t>
      </w:r>
      <w:r w:rsidR="00285CFF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position oversees the daily operations and maintenance of our municipality. You will </w:t>
      </w:r>
      <w:r w:rsidR="008A6C3F">
        <w:rPr>
          <w:rFonts w:asciiTheme="minorHAnsi" w:hAnsiTheme="minorHAnsi"/>
          <w:sz w:val="22"/>
          <w:szCs w:val="22"/>
        </w:rPr>
        <w:t>possess</w:t>
      </w:r>
      <w:r>
        <w:rPr>
          <w:rFonts w:asciiTheme="minorHAnsi" w:hAnsiTheme="minorHAnsi"/>
          <w:sz w:val="22"/>
          <w:szCs w:val="22"/>
        </w:rPr>
        <w:t xml:space="preserve"> technical experience and knowledge of government and municipal operations. You are a natural problem-solver and pay particular attention to detail</w:t>
      </w:r>
      <w:r w:rsidR="006145D8">
        <w:rPr>
          <w:rFonts w:asciiTheme="minorHAnsi" w:hAnsiTheme="minorHAnsi"/>
          <w:sz w:val="22"/>
          <w:szCs w:val="22"/>
        </w:rPr>
        <w:t>s</w:t>
      </w:r>
      <w:r>
        <w:rPr>
          <w:rFonts w:asciiTheme="minorHAnsi" w:hAnsiTheme="minorHAnsi"/>
          <w:sz w:val="22"/>
          <w:szCs w:val="22"/>
        </w:rPr>
        <w:t>. You have well</w:t>
      </w:r>
      <w:r w:rsidR="008A6C3F">
        <w:rPr>
          <w:rFonts w:asciiTheme="minorHAnsi" w:hAnsiTheme="minorHAnsi"/>
          <w:sz w:val="22"/>
          <w:szCs w:val="22"/>
        </w:rPr>
        <w:t>-</w:t>
      </w:r>
      <w:r>
        <w:rPr>
          <w:rFonts w:asciiTheme="minorHAnsi" w:hAnsiTheme="minorHAnsi"/>
          <w:sz w:val="22"/>
          <w:szCs w:val="22"/>
        </w:rPr>
        <w:t>developed</w:t>
      </w:r>
      <w:r w:rsidR="005F0BF5">
        <w:rPr>
          <w:rFonts w:asciiTheme="minorHAnsi" w:hAnsiTheme="minorHAnsi"/>
          <w:sz w:val="22"/>
          <w:szCs w:val="22"/>
        </w:rPr>
        <w:t xml:space="preserve"> and</w:t>
      </w:r>
      <w:r>
        <w:rPr>
          <w:rFonts w:asciiTheme="minorHAnsi" w:hAnsiTheme="minorHAnsi"/>
          <w:sz w:val="22"/>
          <w:szCs w:val="22"/>
        </w:rPr>
        <w:t xml:space="preserve"> professional interpersonal skills and an ability to maintain </w:t>
      </w:r>
      <w:r w:rsidR="008A6C3F">
        <w:rPr>
          <w:rFonts w:asciiTheme="minorHAnsi" w:hAnsiTheme="minorHAnsi"/>
          <w:sz w:val="22"/>
          <w:szCs w:val="22"/>
        </w:rPr>
        <w:t xml:space="preserve">productive and effective </w:t>
      </w:r>
      <w:r>
        <w:rPr>
          <w:rFonts w:asciiTheme="minorHAnsi" w:hAnsiTheme="minorHAnsi"/>
          <w:sz w:val="22"/>
          <w:szCs w:val="22"/>
        </w:rPr>
        <w:t>relationships with the CAO, the management team, elected officials, staff members and external contractors and agencies.</w:t>
      </w:r>
    </w:p>
    <w:p w14:paraId="0931227D" w14:textId="77777777" w:rsidR="000A05C7" w:rsidRPr="00BF7CEA" w:rsidRDefault="000A05C7" w:rsidP="004D0611">
      <w:pPr>
        <w:pStyle w:val="BodyTextIndent"/>
        <w:tabs>
          <w:tab w:val="left" w:pos="1008"/>
          <w:tab w:val="left" w:pos="1152"/>
        </w:tabs>
        <w:spacing w:after="0"/>
        <w:ind w:left="0"/>
        <w:rPr>
          <w:rFonts w:asciiTheme="minorHAnsi" w:hAnsiTheme="minorHAnsi" w:cs="Arial"/>
          <w:sz w:val="22"/>
          <w:szCs w:val="22"/>
        </w:rPr>
      </w:pPr>
    </w:p>
    <w:p w14:paraId="3D04C7EA" w14:textId="1371BFD1" w:rsidR="000A05C7" w:rsidRDefault="000A05C7" w:rsidP="004D0611">
      <w:pPr>
        <w:pStyle w:val="BodyTextIndent"/>
        <w:tabs>
          <w:tab w:val="left" w:pos="1008"/>
          <w:tab w:val="left" w:pos="1152"/>
        </w:tabs>
        <w:spacing w:after="0"/>
        <w:ind w:left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An ideal candidate would possess the following </w:t>
      </w:r>
      <w:r w:rsidR="00D16BA8">
        <w:rPr>
          <w:rFonts w:asciiTheme="minorHAnsi" w:hAnsiTheme="minorHAnsi" w:cs="Arial"/>
          <w:sz w:val="22"/>
          <w:szCs w:val="22"/>
        </w:rPr>
        <w:t xml:space="preserve">minimum </w:t>
      </w:r>
      <w:r w:rsidR="00F67E23">
        <w:rPr>
          <w:rFonts w:asciiTheme="minorHAnsi" w:hAnsiTheme="minorHAnsi" w:cs="Arial"/>
          <w:sz w:val="22"/>
          <w:szCs w:val="22"/>
        </w:rPr>
        <w:t xml:space="preserve">qualifications and </w:t>
      </w:r>
      <w:r>
        <w:rPr>
          <w:rFonts w:asciiTheme="minorHAnsi" w:hAnsiTheme="minorHAnsi" w:cs="Arial"/>
          <w:sz w:val="22"/>
          <w:szCs w:val="22"/>
        </w:rPr>
        <w:t>skills:</w:t>
      </w:r>
      <w:r w:rsidR="00560AAC">
        <w:rPr>
          <w:rFonts w:asciiTheme="minorHAnsi" w:hAnsiTheme="minorHAnsi" w:cs="Arial"/>
          <w:sz w:val="22"/>
          <w:szCs w:val="22"/>
        </w:rPr>
        <w:br/>
      </w:r>
    </w:p>
    <w:p w14:paraId="0D3BDDD9" w14:textId="3DC14A92" w:rsidR="00F67E23" w:rsidRDefault="00E17DB5" w:rsidP="00F67E23">
      <w:pPr>
        <w:pStyle w:val="BodyTextIndent"/>
        <w:numPr>
          <w:ilvl w:val="0"/>
          <w:numId w:val="2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S</w:t>
      </w:r>
      <w:r w:rsidR="008417E8">
        <w:rPr>
          <w:rFonts w:asciiTheme="minorHAnsi" w:hAnsiTheme="minorHAnsi" w:cs="Arial"/>
          <w:sz w:val="22"/>
          <w:szCs w:val="22"/>
        </w:rPr>
        <w:t xml:space="preserve">ubstantial managerial experience at the Municipal government level. </w:t>
      </w:r>
      <w:r>
        <w:rPr>
          <w:rFonts w:asciiTheme="minorHAnsi" w:hAnsiTheme="minorHAnsi" w:cs="Arial"/>
          <w:sz w:val="22"/>
          <w:szCs w:val="22"/>
        </w:rPr>
        <w:t>A degree in engineer</w:t>
      </w:r>
      <w:r w:rsidR="004B728A">
        <w:rPr>
          <w:rFonts w:asciiTheme="minorHAnsi" w:hAnsiTheme="minorHAnsi" w:cs="Arial"/>
          <w:sz w:val="22"/>
          <w:szCs w:val="22"/>
        </w:rPr>
        <w:t>ing</w:t>
      </w:r>
      <w:r>
        <w:rPr>
          <w:rFonts w:asciiTheme="minorHAnsi" w:hAnsiTheme="minorHAnsi" w:cs="Arial"/>
          <w:sz w:val="22"/>
          <w:szCs w:val="22"/>
        </w:rPr>
        <w:t>, environmental sciences</w:t>
      </w:r>
      <w:r w:rsidR="004B728A">
        <w:rPr>
          <w:rFonts w:asciiTheme="minorHAnsi" w:hAnsiTheme="minorHAnsi" w:cs="Arial"/>
          <w:sz w:val="22"/>
          <w:szCs w:val="22"/>
        </w:rPr>
        <w:t xml:space="preserve">, </w:t>
      </w:r>
      <w:r>
        <w:rPr>
          <w:rFonts w:asciiTheme="minorHAnsi" w:hAnsiTheme="minorHAnsi" w:cs="Arial"/>
          <w:sz w:val="22"/>
          <w:szCs w:val="22"/>
        </w:rPr>
        <w:t>management or a related discipline</w:t>
      </w:r>
      <w:r w:rsidR="009252DE">
        <w:rPr>
          <w:rFonts w:asciiTheme="minorHAnsi" w:hAnsiTheme="minorHAnsi" w:cs="Arial"/>
          <w:sz w:val="22"/>
          <w:szCs w:val="22"/>
        </w:rPr>
        <w:t>;</w:t>
      </w:r>
      <w:r w:rsidR="008417E8">
        <w:rPr>
          <w:rFonts w:asciiTheme="minorHAnsi" w:hAnsiTheme="minorHAnsi" w:cs="Arial"/>
          <w:sz w:val="22"/>
          <w:szCs w:val="22"/>
        </w:rPr>
        <w:t xml:space="preserve"> </w:t>
      </w:r>
    </w:p>
    <w:p w14:paraId="392ED80D" w14:textId="49377CD0" w:rsidR="007D650B" w:rsidRDefault="009252DE" w:rsidP="00F67E23">
      <w:pPr>
        <w:pStyle w:val="BodyTextIndent"/>
        <w:numPr>
          <w:ilvl w:val="0"/>
          <w:numId w:val="2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Proven </w:t>
      </w:r>
      <w:r w:rsidR="007D650B">
        <w:rPr>
          <w:rFonts w:asciiTheme="minorHAnsi" w:hAnsiTheme="minorHAnsi" w:cs="Arial"/>
          <w:sz w:val="22"/>
          <w:szCs w:val="22"/>
        </w:rPr>
        <w:t>leadership, people management and coaching skills</w:t>
      </w:r>
      <w:r>
        <w:rPr>
          <w:rFonts w:asciiTheme="minorHAnsi" w:hAnsiTheme="minorHAnsi" w:cs="Arial"/>
          <w:sz w:val="22"/>
          <w:szCs w:val="22"/>
        </w:rPr>
        <w:t>;</w:t>
      </w:r>
    </w:p>
    <w:p w14:paraId="32B02E0D" w14:textId="4CD175AB" w:rsidR="007D650B" w:rsidRDefault="009252DE" w:rsidP="00F67E23">
      <w:pPr>
        <w:pStyle w:val="BodyTextIndent"/>
        <w:numPr>
          <w:ilvl w:val="0"/>
          <w:numId w:val="2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Demonstrated knowledge in</w:t>
      </w:r>
      <w:r w:rsidR="007D650B">
        <w:rPr>
          <w:rFonts w:asciiTheme="minorHAnsi" w:hAnsiTheme="minorHAnsi" w:cs="Arial"/>
          <w:sz w:val="22"/>
          <w:szCs w:val="22"/>
        </w:rPr>
        <w:t xml:space="preserve"> project management, </w:t>
      </w:r>
      <w:r w:rsidR="00A77DB5">
        <w:rPr>
          <w:rFonts w:asciiTheme="minorHAnsi" w:hAnsiTheme="minorHAnsi" w:cs="Arial"/>
          <w:sz w:val="22"/>
          <w:szCs w:val="22"/>
        </w:rPr>
        <w:t>analytical</w:t>
      </w:r>
      <w:r w:rsidR="007D650B">
        <w:rPr>
          <w:rFonts w:asciiTheme="minorHAnsi" w:hAnsiTheme="minorHAnsi" w:cs="Arial"/>
          <w:sz w:val="22"/>
          <w:szCs w:val="22"/>
        </w:rPr>
        <w:t xml:space="preserve"> abilities, negotiation, mediation and conflict resolution skills</w:t>
      </w:r>
      <w:r w:rsidR="00C16420">
        <w:rPr>
          <w:rFonts w:asciiTheme="minorHAnsi" w:hAnsiTheme="minorHAnsi" w:cs="Arial"/>
          <w:sz w:val="22"/>
          <w:szCs w:val="22"/>
        </w:rPr>
        <w:t xml:space="preserve">, </w:t>
      </w:r>
      <w:r w:rsidR="00A23C58" w:rsidRPr="008417E8">
        <w:rPr>
          <w:rFonts w:asciiTheme="minorHAnsi" w:hAnsiTheme="minorHAnsi" w:cs="Arial"/>
          <w:sz w:val="22"/>
          <w:szCs w:val="22"/>
        </w:rPr>
        <w:t>PMP designation</w:t>
      </w:r>
      <w:r w:rsidR="00A23C58">
        <w:rPr>
          <w:rFonts w:asciiTheme="minorHAnsi" w:hAnsiTheme="minorHAnsi" w:cs="Arial"/>
          <w:sz w:val="22"/>
          <w:szCs w:val="22"/>
        </w:rPr>
        <w:t xml:space="preserve"> is an asset</w:t>
      </w:r>
      <w:r>
        <w:rPr>
          <w:rFonts w:asciiTheme="minorHAnsi" w:hAnsiTheme="minorHAnsi" w:cs="Arial"/>
          <w:sz w:val="22"/>
          <w:szCs w:val="22"/>
        </w:rPr>
        <w:t>;</w:t>
      </w:r>
    </w:p>
    <w:p w14:paraId="422D4928" w14:textId="6B7768A0" w:rsidR="007D650B" w:rsidRDefault="007D650B" w:rsidP="00F67E23">
      <w:pPr>
        <w:pStyle w:val="BodyTextIndent"/>
        <w:numPr>
          <w:ilvl w:val="0"/>
          <w:numId w:val="2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Strong public relations, </w:t>
      </w:r>
      <w:r w:rsidR="009252DE">
        <w:rPr>
          <w:rFonts w:asciiTheme="minorHAnsi" w:hAnsiTheme="minorHAnsi" w:cs="Arial"/>
          <w:sz w:val="22"/>
          <w:szCs w:val="22"/>
        </w:rPr>
        <w:t xml:space="preserve">effective </w:t>
      </w:r>
      <w:r>
        <w:rPr>
          <w:rFonts w:asciiTheme="minorHAnsi" w:hAnsiTheme="minorHAnsi" w:cs="Arial"/>
          <w:sz w:val="22"/>
          <w:szCs w:val="22"/>
        </w:rPr>
        <w:t>oral and written communication skills and a solid understanding of public works practices and culture</w:t>
      </w:r>
    </w:p>
    <w:p w14:paraId="7DAF7D86" w14:textId="77777777" w:rsidR="000A05C7" w:rsidRDefault="007717C3" w:rsidP="000A05C7">
      <w:pPr>
        <w:pStyle w:val="BodyTextIndent"/>
        <w:numPr>
          <w:ilvl w:val="0"/>
          <w:numId w:val="2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Experience working with Provincial and Federal government agencies;</w:t>
      </w:r>
    </w:p>
    <w:p w14:paraId="506F6D66" w14:textId="77777777" w:rsidR="007717C3" w:rsidRDefault="007717C3" w:rsidP="000A05C7">
      <w:pPr>
        <w:pStyle w:val="BodyTextIndent"/>
        <w:numPr>
          <w:ilvl w:val="0"/>
          <w:numId w:val="2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Working knowledge of OHS legislation and safety practices;</w:t>
      </w:r>
    </w:p>
    <w:p w14:paraId="74AABE4B" w14:textId="06AA27DF" w:rsidR="00187FEF" w:rsidRDefault="00D16BA8" w:rsidP="007B0960">
      <w:pPr>
        <w:pStyle w:val="BodyTextIndent"/>
        <w:numPr>
          <w:ilvl w:val="0"/>
          <w:numId w:val="2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Well versed in </w:t>
      </w:r>
      <w:r w:rsidR="009252DE">
        <w:rPr>
          <w:rFonts w:asciiTheme="minorHAnsi" w:hAnsiTheme="minorHAnsi" w:cs="Arial"/>
          <w:sz w:val="22"/>
          <w:szCs w:val="22"/>
        </w:rPr>
        <w:t xml:space="preserve">procurement </w:t>
      </w:r>
      <w:r>
        <w:rPr>
          <w:rFonts w:asciiTheme="minorHAnsi" w:hAnsiTheme="minorHAnsi" w:cs="Arial"/>
          <w:sz w:val="22"/>
          <w:szCs w:val="22"/>
        </w:rPr>
        <w:t>the</w:t>
      </w:r>
      <w:r w:rsidR="00187FEF">
        <w:rPr>
          <w:rFonts w:asciiTheme="minorHAnsi" w:hAnsiTheme="minorHAnsi" w:cs="Arial"/>
          <w:sz w:val="22"/>
          <w:szCs w:val="22"/>
        </w:rPr>
        <w:t xml:space="preserve"> production of tender and RFP documents;</w:t>
      </w:r>
    </w:p>
    <w:p w14:paraId="1493F45C" w14:textId="1574943C" w:rsidR="00D16BA8" w:rsidRDefault="00D16BA8" w:rsidP="007B0960">
      <w:pPr>
        <w:pStyle w:val="BodyTextIndent"/>
        <w:numPr>
          <w:ilvl w:val="0"/>
          <w:numId w:val="2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Considerable knowledge in the operation, maintenance and asset management of municipal infrastructure;</w:t>
      </w:r>
    </w:p>
    <w:p w14:paraId="6B13E603" w14:textId="3967639C" w:rsidR="00D16BA8" w:rsidRDefault="00D16BA8" w:rsidP="007B0960">
      <w:pPr>
        <w:pStyle w:val="BodyTextIndent"/>
        <w:numPr>
          <w:ilvl w:val="0"/>
          <w:numId w:val="2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Exceptional leadership, fiscal stewardship and interpersonal skills</w:t>
      </w:r>
      <w:r w:rsidR="008A6C3F">
        <w:rPr>
          <w:rFonts w:asciiTheme="minorHAnsi" w:hAnsiTheme="minorHAnsi" w:cs="Arial"/>
          <w:sz w:val="22"/>
          <w:szCs w:val="22"/>
        </w:rPr>
        <w:t>;</w:t>
      </w:r>
    </w:p>
    <w:p w14:paraId="55533D3A" w14:textId="77777777" w:rsidR="00FB42DB" w:rsidRDefault="007717C3" w:rsidP="007B0960">
      <w:pPr>
        <w:pStyle w:val="BodyTextIndent"/>
        <w:numPr>
          <w:ilvl w:val="0"/>
          <w:numId w:val="2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Ability to communicate clearly and effectively</w:t>
      </w:r>
      <w:r w:rsidR="003E59E2">
        <w:rPr>
          <w:rFonts w:asciiTheme="minorHAnsi" w:hAnsiTheme="minorHAnsi" w:cs="Arial"/>
          <w:sz w:val="22"/>
          <w:szCs w:val="22"/>
        </w:rPr>
        <w:t>;</w:t>
      </w:r>
    </w:p>
    <w:p w14:paraId="7B5214E3" w14:textId="297A9AB4" w:rsidR="006145D8" w:rsidRDefault="006145D8" w:rsidP="006145D8">
      <w:pPr>
        <w:pStyle w:val="BodyTextIndent"/>
        <w:numPr>
          <w:ilvl w:val="0"/>
          <w:numId w:val="2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Class 5 Motor Vehicle Operators License (drivers abstract will be required</w:t>
      </w:r>
      <w:r w:rsidR="007370F0">
        <w:rPr>
          <w:rFonts w:asciiTheme="minorHAnsi" w:hAnsiTheme="minorHAnsi" w:cs="Arial"/>
          <w:sz w:val="22"/>
          <w:szCs w:val="22"/>
        </w:rPr>
        <w:t xml:space="preserve"> that is satisfactory to the County</w:t>
      </w:r>
      <w:r>
        <w:rPr>
          <w:rFonts w:asciiTheme="minorHAnsi" w:hAnsiTheme="minorHAnsi" w:cs="Arial"/>
          <w:sz w:val="22"/>
          <w:szCs w:val="22"/>
        </w:rPr>
        <w:t>)</w:t>
      </w:r>
    </w:p>
    <w:p w14:paraId="696381A5" w14:textId="29717A99" w:rsidR="00F67E23" w:rsidRDefault="00F67E23" w:rsidP="00F67E23">
      <w:pPr>
        <w:pStyle w:val="BodyTextIndent"/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</w:p>
    <w:p w14:paraId="01790964" w14:textId="1C701650" w:rsidR="00F67E23" w:rsidRDefault="00E17DB5" w:rsidP="00F67E23">
      <w:pPr>
        <w:pStyle w:val="BodyTextIndent"/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Proven</w:t>
      </w:r>
      <w:r w:rsidR="00D16BA8" w:rsidRPr="008417E8">
        <w:rPr>
          <w:rFonts w:asciiTheme="minorHAnsi" w:hAnsiTheme="minorHAnsi" w:cs="Arial"/>
          <w:sz w:val="22"/>
          <w:szCs w:val="22"/>
        </w:rPr>
        <w:t xml:space="preserve"> </w:t>
      </w:r>
      <w:r w:rsidR="00EE306B" w:rsidRPr="008417E8">
        <w:rPr>
          <w:rFonts w:asciiTheme="minorHAnsi" w:hAnsiTheme="minorHAnsi" w:cs="Arial"/>
          <w:sz w:val="22"/>
          <w:szCs w:val="22"/>
        </w:rPr>
        <w:t>experience</w:t>
      </w:r>
      <w:r w:rsidR="00EE306B">
        <w:rPr>
          <w:rFonts w:asciiTheme="minorHAnsi" w:hAnsiTheme="minorHAnsi" w:cs="Arial"/>
          <w:sz w:val="22"/>
          <w:szCs w:val="22"/>
        </w:rPr>
        <w:t xml:space="preserve"> in a senior leadership role</w:t>
      </w:r>
      <w:r w:rsidR="0042102E">
        <w:rPr>
          <w:rFonts w:asciiTheme="minorHAnsi" w:hAnsiTheme="minorHAnsi" w:cs="Arial"/>
          <w:sz w:val="22"/>
          <w:szCs w:val="22"/>
        </w:rPr>
        <w:t xml:space="preserve">. </w:t>
      </w:r>
    </w:p>
    <w:p w14:paraId="0D63D153" w14:textId="49622562" w:rsidR="00D16BA8" w:rsidRDefault="00D16BA8" w:rsidP="00F67E23">
      <w:pPr>
        <w:pStyle w:val="BodyTextIndent"/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</w:p>
    <w:p w14:paraId="5540FE56" w14:textId="70DD95D2" w:rsidR="00D16BA8" w:rsidRPr="008729A5" w:rsidRDefault="00D16BA8" w:rsidP="00D16BA8">
      <w:pPr>
        <w:pStyle w:val="BodyTextIndent"/>
        <w:tabs>
          <w:tab w:val="left" w:pos="1008"/>
          <w:tab w:val="left" w:pos="1152"/>
        </w:tabs>
        <w:spacing w:after="0"/>
        <w:ind w:left="0"/>
        <w:rPr>
          <w:rStyle w:val="Strong"/>
        </w:rPr>
      </w:pPr>
      <w:r w:rsidRPr="008729A5">
        <w:rPr>
          <w:rStyle w:val="Strong"/>
        </w:rPr>
        <w:t>Responsibilities</w:t>
      </w:r>
    </w:p>
    <w:p w14:paraId="2FB396A8" w14:textId="7C1EC560" w:rsidR="00D16BA8" w:rsidRDefault="00D16BA8" w:rsidP="00D16BA8">
      <w:pPr>
        <w:pStyle w:val="BodyTextIndent"/>
        <w:numPr>
          <w:ilvl w:val="0"/>
          <w:numId w:val="3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Directs and inspires operational supervisors to accomplish the goals and priorities</w:t>
      </w:r>
      <w:r w:rsidR="005523A3">
        <w:rPr>
          <w:rFonts w:asciiTheme="minorHAnsi" w:hAnsiTheme="minorHAnsi" w:cs="Arial"/>
          <w:sz w:val="22"/>
          <w:szCs w:val="22"/>
        </w:rPr>
        <w:t xml:space="preserve"> </w:t>
      </w:r>
      <w:r w:rsidR="006145D8">
        <w:rPr>
          <w:rFonts w:asciiTheme="minorHAnsi" w:hAnsiTheme="minorHAnsi" w:cs="Arial"/>
          <w:sz w:val="22"/>
          <w:szCs w:val="22"/>
        </w:rPr>
        <w:t>and follow the strategic direction provided by</w:t>
      </w:r>
      <w:r>
        <w:rPr>
          <w:rFonts w:asciiTheme="minorHAnsi" w:hAnsiTheme="minorHAnsi" w:cs="Arial"/>
          <w:sz w:val="22"/>
          <w:szCs w:val="22"/>
        </w:rPr>
        <w:t xml:space="preserve"> Council</w:t>
      </w:r>
    </w:p>
    <w:p w14:paraId="4B9792BD" w14:textId="10E5396D" w:rsidR="006145D8" w:rsidRDefault="006145D8" w:rsidP="00D16BA8">
      <w:pPr>
        <w:pStyle w:val="BodyTextIndent"/>
        <w:numPr>
          <w:ilvl w:val="0"/>
          <w:numId w:val="3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Prepares, administers and manages operating and capital budgets for Operations</w:t>
      </w:r>
    </w:p>
    <w:p w14:paraId="2416224A" w14:textId="63B46989" w:rsidR="00D16BA8" w:rsidRDefault="00D16BA8" w:rsidP="00D16BA8">
      <w:pPr>
        <w:pStyle w:val="BodyTextIndent"/>
        <w:numPr>
          <w:ilvl w:val="0"/>
          <w:numId w:val="3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lastRenderedPageBreak/>
        <w:t xml:space="preserve">Oversees and assists </w:t>
      </w:r>
      <w:r w:rsidR="008A6C3F">
        <w:rPr>
          <w:rFonts w:asciiTheme="minorHAnsi" w:hAnsiTheme="minorHAnsi" w:cs="Arial"/>
          <w:sz w:val="22"/>
          <w:szCs w:val="22"/>
        </w:rPr>
        <w:t>operational</w:t>
      </w:r>
      <w:r>
        <w:rPr>
          <w:rFonts w:asciiTheme="minorHAnsi" w:hAnsiTheme="minorHAnsi" w:cs="Arial"/>
          <w:sz w:val="22"/>
          <w:szCs w:val="22"/>
        </w:rPr>
        <w:t xml:space="preserve"> supervisors in planning and managing ongoing work, activities and resources </w:t>
      </w:r>
    </w:p>
    <w:p w14:paraId="61BB7FC3" w14:textId="07291A5A" w:rsidR="00D16BA8" w:rsidRDefault="00D16BA8" w:rsidP="00D16BA8">
      <w:pPr>
        <w:pStyle w:val="BodyTextIndent"/>
        <w:numPr>
          <w:ilvl w:val="0"/>
          <w:numId w:val="3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Assists in managing externa</w:t>
      </w:r>
      <w:r w:rsidR="006145D8">
        <w:rPr>
          <w:rFonts w:asciiTheme="minorHAnsi" w:hAnsiTheme="minorHAnsi" w:cs="Arial"/>
          <w:sz w:val="22"/>
          <w:szCs w:val="22"/>
        </w:rPr>
        <w:t>l</w:t>
      </w:r>
      <w:r>
        <w:rPr>
          <w:rFonts w:asciiTheme="minorHAnsi" w:hAnsiTheme="minorHAnsi" w:cs="Arial"/>
          <w:sz w:val="22"/>
          <w:szCs w:val="22"/>
        </w:rPr>
        <w:t xml:space="preserve"> public service contracts contractors, developers and suppliers</w:t>
      </w:r>
    </w:p>
    <w:p w14:paraId="0C814E15" w14:textId="7D339667" w:rsidR="00D16BA8" w:rsidRDefault="00D16BA8" w:rsidP="00D16BA8">
      <w:pPr>
        <w:pStyle w:val="BodyTextIndent"/>
        <w:numPr>
          <w:ilvl w:val="0"/>
          <w:numId w:val="3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Regularly attends Council and Committee meetings as requested by the CAO</w:t>
      </w:r>
    </w:p>
    <w:p w14:paraId="3F1DE4A1" w14:textId="57727B4D" w:rsidR="00D16BA8" w:rsidRDefault="00F65E4D" w:rsidP="00D16BA8">
      <w:pPr>
        <w:pStyle w:val="BodyTextIndent"/>
        <w:numPr>
          <w:ilvl w:val="0"/>
          <w:numId w:val="3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Liaises</w:t>
      </w:r>
      <w:r w:rsidR="00D16BA8">
        <w:rPr>
          <w:rFonts w:asciiTheme="minorHAnsi" w:hAnsiTheme="minorHAnsi" w:cs="Arial"/>
          <w:sz w:val="22"/>
          <w:szCs w:val="22"/>
        </w:rPr>
        <w:t xml:space="preserve"> with and fosters positive relations with regional partners and municipal neighbors</w:t>
      </w:r>
    </w:p>
    <w:p w14:paraId="2F370FAC" w14:textId="72A19CCB" w:rsidR="00D16BA8" w:rsidRDefault="00D16BA8" w:rsidP="00D16BA8">
      <w:pPr>
        <w:pStyle w:val="BodyTextIndent"/>
        <w:numPr>
          <w:ilvl w:val="0"/>
          <w:numId w:val="3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Understands legislative requirements and ensures public works, engineering, </w:t>
      </w:r>
      <w:r w:rsidR="004B728A">
        <w:rPr>
          <w:rFonts w:asciiTheme="minorHAnsi" w:hAnsiTheme="minorHAnsi" w:cs="Arial"/>
          <w:sz w:val="22"/>
          <w:szCs w:val="22"/>
        </w:rPr>
        <w:t xml:space="preserve">utilities, </w:t>
      </w:r>
      <w:r>
        <w:rPr>
          <w:rFonts w:asciiTheme="minorHAnsi" w:hAnsiTheme="minorHAnsi" w:cs="Arial"/>
          <w:sz w:val="22"/>
          <w:szCs w:val="22"/>
        </w:rPr>
        <w:t xml:space="preserve">health and safety, </w:t>
      </w:r>
      <w:r w:rsidR="001031DB">
        <w:rPr>
          <w:rFonts w:asciiTheme="minorHAnsi" w:hAnsiTheme="minorHAnsi" w:cs="Arial"/>
          <w:sz w:val="22"/>
          <w:szCs w:val="22"/>
        </w:rPr>
        <w:t xml:space="preserve">and </w:t>
      </w:r>
      <w:r>
        <w:rPr>
          <w:rFonts w:asciiTheme="minorHAnsi" w:hAnsiTheme="minorHAnsi" w:cs="Arial"/>
          <w:sz w:val="22"/>
          <w:szCs w:val="22"/>
        </w:rPr>
        <w:t xml:space="preserve">agricultural services </w:t>
      </w:r>
      <w:r w:rsidR="00F65E4D">
        <w:rPr>
          <w:rFonts w:asciiTheme="minorHAnsi" w:hAnsiTheme="minorHAnsi" w:cs="Arial"/>
          <w:sz w:val="22"/>
          <w:szCs w:val="22"/>
        </w:rPr>
        <w:t xml:space="preserve">are </w:t>
      </w:r>
      <w:r>
        <w:rPr>
          <w:rFonts w:asciiTheme="minorHAnsi" w:hAnsiTheme="minorHAnsi" w:cs="Arial"/>
          <w:sz w:val="22"/>
          <w:szCs w:val="22"/>
        </w:rPr>
        <w:t>mee</w:t>
      </w:r>
      <w:r w:rsidR="00F65E4D">
        <w:rPr>
          <w:rFonts w:asciiTheme="minorHAnsi" w:hAnsiTheme="minorHAnsi" w:cs="Arial"/>
          <w:sz w:val="22"/>
          <w:szCs w:val="22"/>
        </w:rPr>
        <w:t>ting</w:t>
      </w:r>
      <w:r>
        <w:rPr>
          <w:rFonts w:asciiTheme="minorHAnsi" w:hAnsiTheme="minorHAnsi" w:cs="Arial"/>
          <w:sz w:val="22"/>
          <w:szCs w:val="22"/>
        </w:rPr>
        <w:t xml:space="preserve"> the requirements outlined in such acts</w:t>
      </w:r>
      <w:r w:rsidR="00F65E4D">
        <w:rPr>
          <w:rFonts w:asciiTheme="minorHAnsi" w:hAnsiTheme="minorHAnsi" w:cs="Arial"/>
          <w:sz w:val="22"/>
          <w:szCs w:val="22"/>
        </w:rPr>
        <w:t xml:space="preserve"> including but not limited to Occupational Health and Safety Act, Regulation and Code and the Municipal Government Act</w:t>
      </w:r>
    </w:p>
    <w:p w14:paraId="1CF92235" w14:textId="56F6A36F" w:rsidR="00F65E4D" w:rsidRDefault="006145D8" w:rsidP="00D16BA8">
      <w:pPr>
        <w:pStyle w:val="BodyTextIndent"/>
        <w:numPr>
          <w:ilvl w:val="0"/>
          <w:numId w:val="3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O</w:t>
      </w:r>
      <w:r w:rsidR="00F65E4D">
        <w:rPr>
          <w:rFonts w:asciiTheme="minorHAnsi" w:hAnsiTheme="minorHAnsi" w:cs="Arial"/>
          <w:sz w:val="22"/>
          <w:szCs w:val="22"/>
        </w:rPr>
        <w:t xml:space="preserve">versees safety programs </w:t>
      </w:r>
      <w:r>
        <w:rPr>
          <w:rFonts w:asciiTheme="minorHAnsi" w:hAnsiTheme="minorHAnsi" w:cs="Arial"/>
          <w:sz w:val="22"/>
          <w:szCs w:val="22"/>
        </w:rPr>
        <w:t>ensuring</w:t>
      </w:r>
      <w:r w:rsidR="00F65E4D">
        <w:rPr>
          <w:rFonts w:asciiTheme="minorHAnsi" w:hAnsiTheme="minorHAnsi" w:cs="Arial"/>
          <w:sz w:val="22"/>
          <w:szCs w:val="22"/>
        </w:rPr>
        <w:t xml:space="preserve"> proper policies and procedures are updated and foll</w:t>
      </w:r>
      <w:r w:rsidR="00851F67">
        <w:rPr>
          <w:rFonts w:asciiTheme="minorHAnsi" w:hAnsiTheme="minorHAnsi" w:cs="Arial"/>
          <w:sz w:val="22"/>
          <w:szCs w:val="22"/>
        </w:rPr>
        <w:t>ow</w:t>
      </w:r>
      <w:r w:rsidR="00F65E4D">
        <w:rPr>
          <w:rFonts w:asciiTheme="minorHAnsi" w:hAnsiTheme="minorHAnsi" w:cs="Arial"/>
          <w:sz w:val="22"/>
          <w:szCs w:val="22"/>
        </w:rPr>
        <w:t xml:space="preserve">ed </w:t>
      </w:r>
      <w:r>
        <w:rPr>
          <w:rFonts w:asciiTheme="minorHAnsi" w:hAnsiTheme="minorHAnsi" w:cs="Arial"/>
          <w:sz w:val="22"/>
          <w:szCs w:val="22"/>
        </w:rPr>
        <w:t>for</w:t>
      </w:r>
      <w:r w:rsidR="00F65E4D">
        <w:rPr>
          <w:rFonts w:asciiTheme="minorHAnsi" w:hAnsiTheme="minorHAnsi" w:cs="Arial"/>
          <w:sz w:val="22"/>
          <w:szCs w:val="22"/>
        </w:rPr>
        <w:t xml:space="preserve"> the safety of all staff</w:t>
      </w:r>
    </w:p>
    <w:p w14:paraId="4C95B3BE" w14:textId="5209FEF1" w:rsidR="00F65E4D" w:rsidRDefault="00F65E4D" w:rsidP="00D16BA8">
      <w:pPr>
        <w:pStyle w:val="BodyTextIndent"/>
        <w:numPr>
          <w:ilvl w:val="0"/>
          <w:numId w:val="3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Incorporates asset management practices into the day-to-day operations of the organization</w:t>
      </w:r>
    </w:p>
    <w:p w14:paraId="64865657" w14:textId="63B90F13" w:rsidR="00F65E4D" w:rsidRDefault="00F65E4D" w:rsidP="00D16BA8">
      <w:pPr>
        <w:pStyle w:val="BodyTextIndent"/>
        <w:numPr>
          <w:ilvl w:val="0"/>
          <w:numId w:val="3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Provides technical advice and information to the CAO, Council and Consultants</w:t>
      </w:r>
    </w:p>
    <w:p w14:paraId="4D84322E" w14:textId="346217B8" w:rsidR="00F65E4D" w:rsidRPr="006145D8" w:rsidRDefault="006145D8" w:rsidP="006145D8">
      <w:pPr>
        <w:pStyle w:val="BodyTextIndent"/>
        <w:numPr>
          <w:ilvl w:val="0"/>
          <w:numId w:val="3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Ensures a positive image is portrayed to the public indicating our municipalities commitment </w:t>
      </w:r>
      <w:proofErr w:type="gramStart"/>
      <w:r>
        <w:rPr>
          <w:rFonts w:asciiTheme="minorHAnsi" w:hAnsiTheme="minorHAnsi" w:cs="Arial"/>
          <w:sz w:val="22"/>
          <w:szCs w:val="22"/>
        </w:rPr>
        <w:t>to  responsible</w:t>
      </w:r>
      <w:proofErr w:type="gramEnd"/>
      <w:r>
        <w:rPr>
          <w:rFonts w:asciiTheme="minorHAnsi" w:hAnsiTheme="minorHAnsi" w:cs="Arial"/>
          <w:sz w:val="22"/>
          <w:szCs w:val="22"/>
        </w:rPr>
        <w:t xml:space="preserve"> public service</w:t>
      </w:r>
    </w:p>
    <w:p w14:paraId="624F8D90" w14:textId="6B0F8223" w:rsidR="00F65E4D" w:rsidRDefault="00F65E4D" w:rsidP="00D16BA8">
      <w:pPr>
        <w:pStyle w:val="BodyTextIndent"/>
        <w:numPr>
          <w:ilvl w:val="0"/>
          <w:numId w:val="3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Acts as the conduit between public works staff and administration in communicating CAO requests</w:t>
      </w:r>
      <w:r w:rsidR="008729A5">
        <w:rPr>
          <w:rFonts w:asciiTheme="minorHAnsi" w:hAnsiTheme="minorHAnsi" w:cs="Arial"/>
          <w:sz w:val="22"/>
          <w:szCs w:val="22"/>
        </w:rPr>
        <w:t>,</w:t>
      </w:r>
      <w:r>
        <w:rPr>
          <w:rFonts w:asciiTheme="minorHAnsi" w:hAnsiTheme="minorHAnsi" w:cs="Arial"/>
          <w:sz w:val="22"/>
          <w:szCs w:val="22"/>
        </w:rPr>
        <w:t xml:space="preserve"> maintaining paperwork, overseeing the approval of timesheets, work orders and purchase orders</w:t>
      </w:r>
    </w:p>
    <w:p w14:paraId="674EC7D6" w14:textId="6454C400" w:rsidR="00F65E4D" w:rsidRDefault="00F65E4D" w:rsidP="00D16BA8">
      <w:pPr>
        <w:pStyle w:val="BodyTextIndent"/>
        <w:numPr>
          <w:ilvl w:val="0"/>
          <w:numId w:val="3"/>
        </w:numPr>
        <w:tabs>
          <w:tab w:val="left" w:pos="1008"/>
          <w:tab w:val="left" w:pos="1152"/>
        </w:tabs>
        <w:spacing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Reports </w:t>
      </w:r>
      <w:r w:rsidR="006145D8">
        <w:rPr>
          <w:rFonts w:asciiTheme="minorHAnsi" w:hAnsiTheme="minorHAnsi" w:cs="Arial"/>
          <w:sz w:val="22"/>
          <w:szCs w:val="22"/>
        </w:rPr>
        <w:t xml:space="preserve">and updates CAO </w:t>
      </w:r>
      <w:r>
        <w:rPr>
          <w:rFonts w:asciiTheme="minorHAnsi" w:hAnsiTheme="minorHAnsi" w:cs="Arial"/>
          <w:sz w:val="22"/>
          <w:szCs w:val="22"/>
        </w:rPr>
        <w:t xml:space="preserve">regularly on </w:t>
      </w:r>
      <w:r w:rsidR="006145D8">
        <w:rPr>
          <w:rFonts w:asciiTheme="minorHAnsi" w:hAnsiTheme="minorHAnsi" w:cs="Arial"/>
          <w:sz w:val="22"/>
          <w:szCs w:val="22"/>
        </w:rPr>
        <w:t xml:space="preserve">all </w:t>
      </w:r>
      <w:r>
        <w:rPr>
          <w:rFonts w:asciiTheme="minorHAnsi" w:hAnsiTheme="minorHAnsi" w:cs="Arial"/>
          <w:sz w:val="22"/>
          <w:szCs w:val="22"/>
        </w:rPr>
        <w:t>activities</w:t>
      </w:r>
    </w:p>
    <w:p w14:paraId="778A642A" w14:textId="77777777" w:rsidR="00E26919" w:rsidRDefault="00E26919" w:rsidP="004D0611"/>
    <w:p w14:paraId="133190B4" w14:textId="77777777" w:rsidR="00E26919" w:rsidRDefault="00E26919" w:rsidP="004D0611">
      <w:r>
        <w:t xml:space="preserve">The County of Stettler offers a competitive salary and a generous employer paid benefits package.  </w:t>
      </w:r>
    </w:p>
    <w:p w14:paraId="6F88FD2A" w14:textId="77777777" w:rsidR="004D0611" w:rsidRDefault="004D0611" w:rsidP="004D0611"/>
    <w:p w14:paraId="756521CD" w14:textId="77777777" w:rsidR="004D0611" w:rsidRDefault="004D0611" w:rsidP="004D0611">
      <w:r>
        <w:t xml:space="preserve">The successful applicant will be required to provide </w:t>
      </w:r>
      <w:r w:rsidR="0063445D">
        <w:t xml:space="preserve">a </w:t>
      </w:r>
      <w:r>
        <w:t xml:space="preserve">criminal records check.  </w:t>
      </w:r>
    </w:p>
    <w:p w14:paraId="43CEA4E4" w14:textId="77777777" w:rsidR="00E26919" w:rsidRPr="006C484F" w:rsidRDefault="00E26919" w:rsidP="004D0611"/>
    <w:p w14:paraId="69989C90" w14:textId="386F88F8" w:rsidR="006C484F" w:rsidRDefault="006C484F" w:rsidP="004D0611">
      <w:pPr>
        <w:rPr>
          <w:rFonts w:cs="Arial"/>
        </w:rPr>
      </w:pPr>
      <w:r>
        <w:rPr>
          <w:rFonts w:cs="Arial"/>
        </w:rPr>
        <w:t xml:space="preserve">Please respond in confidence </w:t>
      </w:r>
      <w:r w:rsidR="00E26919">
        <w:rPr>
          <w:rFonts w:cs="Arial"/>
        </w:rPr>
        <w:t xml:space="preserve">with </w:t>
      </w:r>
      <w:r w:rsidR="00851F67">
        <w:rPr>
          <w:rFonts w:cs="Arial"/>
        </w:rPr>
        <w:t xml:space="preserve">a cover letter and </w:t>
      </w:r>
      <w:r w:rsidR="00E26919">
        <w:rPr>
          <w:rFonts w:cs="Arial"/>
        </w:rPr>
        <w:t>resume</w:t>
      </w:r>
      <w:r w:rsidR="00851F67">
        <w:rPr>
          <w:rFonts w:cs="Arial"/>
        </w:rPr>
        <w:t xml:space="preserve"> as well as copies of relevant education</w:t>
      </w:r>
      <w:r w:rsidR="00E26919">
        <w:rPr>
          <w:rFonts w:cs="Arial"/>
        </w:rPr>
        <w:t xml:space="preserve"> to:</w:t>
      </w:r>
    </w:p>
    <w:p w14:paraId="1EBB2312" w14:textId="77777777" w:rsidR="006C484F" w:rsidRPr="006C484F" w:rsidRDefault="006C484F" w:rsidP="004D0611">
      <w:pPr>
        <w:rPr>
          <w:rFonts w:cs="Arial"/>
        </w:rPr>
      </w:pPr>
    </w:p>
    <w:p w14:paraId="0C3D2C74" w14:textId="77777777" w:rsidR="006C484F" w:rsidRPr="006C484F" w:rsidRDefault="006C484F" w:rsidP="004D0611">
      <w:pPr>
        <w:rPr>
          <w:rFonts w:cs="Arial"/>
        </w:rPr>
      </w:pPr>
      <w:r w:rsidRPr="006C484F">
        <w:rPr>
          <w:rFonts w:cs="Arial"/>
        </w:rPr>
        <w:t xml:space="preserve">County of Stettler </w:t>
      </w:r>
      <w:r w:rsidR="00D747FF">
        <w:rPr>
          <w:rFonts w:cs="Arial"/>
        </w:rPr>
        <w:t xml:space="preserve">No. </w:t>
      </w:r>
      <w:r w:rsidRPr="006C484F">
        <w:rPr>
          <w:rFonts w:cs="Arial"/>
        </w:rPr>
        <w:t xml:space="preserve">6 </w:t>
      </w:r>
    </w:p>
    <w:p w14:paraId="21DF197C" w14:textId="5DE7BBEB" w:rsidR="006C484F" w:rsidRPr="006C484F" w:rsidRDefault="006C484F" w:rsidP="004D0611">
      <w:pPr>
        <w:rPr>
          <w:rFonts w:cs="Arial"/>
        </w:rPr>
      </w:pPr>
      <w:r w:rsidRPr="006C484F">
        <w:rPr>
          <w:rFonts w:cs="Arial"/>
        </w:rPr>
        <w:t xml:space="preserve">Attention: </w:t>
      </w:r>
      <w:r w:rsidR="00851F67">
        <w:rPr>
          <w:rFonts w:cs="Arial"/>
        </w:rPr>
        <w:t>CAO Cassidy</w:t>
      </w:r>
    </w:p>
    <w:p w14:paraId="06E17E7F" w14:textId="77777777" w:rsidR="006C484F" w:rsidRPr="006C484F" w:rsidRDefault="006C484F" w:rsidP="004D0611">
      <w:pPr>
        <w:rPr>
          <w:rFonts w:cs="Arial"/>
        </w:rPr>
      </w:pPr>
      <w:r w:rsidRPr="006C484F">
        <w:rPr>
          <w:rFonts w:cs="Arial"/>
        </w:rPr>
        <w:t>Box 1270 Stettler, AB</w:t>
      </w:r>
      <w:r w:rsidR="00D747FF">
        <w:rPr>
          <w:rFonts w:cs="Arial"/>
        </w:rPr>
        <w:tab/>
      </w:r>
      <w:r w:rsidRPr="006C484F">
        <w:rPr>
          <w:rFonts w:cs="Arial"/>
        </w:rPr>
        <w:t>T0C 2L0</w:t>
      </w:r>
    </w:p>
    <w:p w14:paraId="13BE7674" w14:textId="77777777" w:rsidR="006C484F" w:rsidRDefault="006C484F" w:rsidP="004D0611">
      <w:pPr>
        <w:rPr>
          <w:rFonts w:cs="Arial"/>
        </w:rPr>
      </w:pPr>
      <w:r w:rsidRPr="006C484F">
        <w:rPr>
          <w:rFonts w:cs="Arial"/>
        </w:rPr>
        <w:t xml:space="preserve">Fax: </w:t>
      </w:r>
      <w:r>
        <w:rPr>
          <w:rFonts w:cs="Arial"/>
        </w:rPr>
        <w:t>403.</w:t>
      </w:r>
      <w:r w:rsidRPr="006C484F">
        <w:rPr>
          <w:rFonts w:cs="Arial"/>
        </w:rPr>
        <w:t>7</w:t>
      </w:r>
      <w:r>
        <w:rPr>
          <w:rFonts w:cs="Arial"/>
        </w:rPr>
        <w:t>42.</w:t>
      </w:r>
      <w:r w:rsidR="00845E9B">
        <w:rPr>
          <w:rFonts w:cs="Arial"/>
        </w:rPr>
        <w:t>1277</w:t>
      </w:r>
    </w:p>
    <w:p w14:paraId="0CD2E8FB" w14:textId="45325341" w:rsidR="00845E9B" w:rsidRDefault="00E26919" w:rsidP="004D0611">
      <w:pPr>
        <w:rPr>
          <w:rFonts w:cs="Arial"/>
        </w:rPr>
      </w:pPr>
      <w:r>
        <w:rPr>
          <w:rFonts w:cs="Arial"/>
        </w:rPr>
        <w:t xml:space="preserve">Email: </w:t>
      </w:r>
      <w:hyperlink r:id="rId9" w:history="1">
        <w:r w:rsidR="000C66A6" w:rsidRPr="00555E8D">
          <w:rPr>
            <w:rStyle w:val="Hyperlink"/>
            <w:rFonts w:cs="Arial"/>
          </w:rPr>
          <w:t>info@stettlercounty.ca</w:t>
        </w:r>
      </w:hyperlink>
    </w:p>
    <w:p w14:paraId="12409870" w14:textId="77777777" w:rsidR="00845E9B" w:rsidRDefault="00845E9B" w:rsidP="004D0611">
      <w:pPr>
        <w:rPr>
          <w:rFonts w:cs="Arial"/>
        </w:rPr>
      </w:pPr>
    </w:p>
    <w:p w14:paraId="6C2AD232" w14:textId="706B9A68" w:rsidR="00851F67" w:rsidRDefault="00E26919" w:rsidP="004D0611">
      <w:pPr>
        <w:rPr>
          <w:rFonts w:cs="Arial"/>
        </w:rPr>
      </w:pPr>
      <w:r>
        <w:rPr>
          <w:rFonts w:cs="Arial"/>
        </w:rPr>
        <w:t xml:space="preserve">The competition will </w:t>
      </w:r>
      <w:r w:rsidR="00367070">
        <w:rPr>
          <w:rFonts w:cs="Arial"/>
        </w:rPr>
        <w:t xml:space="preserve">close </w:t>
      </w:r>
      <w:r w:rsidR="00851F67">
        <w:rPr>
          <w:rFonts w:cs="Arial"/>
        </w:rPr>
        <w:t>once a suitable candidate has been found</w:t>
      </w:r>
      <w:r>
        <w:rPr>
          <w:rFonts w:cs="Arial"/>
        </w:rPr>
        <w:t xml:space="preserve">. </w:t>
      </w:r>
      <w:r w:rsidR="00367070">
        <w:rPr>
          <w:rFonts w:cs="Arial"/>
        </w:rPr>
        <w:t>The County appreciates all applications</w:t>
      </w:r>
      <w:r w:rsidR="00851F67">
        <w:rPr>
          <w:rFonts w:cs="Arial"/>
        </w:rPr>
        <w:t>,</w:t>
      </w:r>
      <w:r w:rsidR="00367070">
        <w:rPr>
          <w:rFonts w:cs="Arial"/>
        </w:rPr>
        <w:t xml:space="preserve"> however only t</w:t>
      </w:r>
      <w:r w:rsidR="006C484F" w:rsidRPr="006C484F">
        <w:rPr>
          <w:rFonts w:cs="Arial"/>
        </w:rPr>
        <w:t xml:space="preserve">hose selected </w:t>
      </w:r>
      <w:r>
        <w:rPr>
          <w:rFonts w:cs="Arial"/>
        </w:rPr>
        <w:t>for interview will be contacted</w:t>
      </w:r>
      <w:r w:rsidR="00223969">
        <w:rPr>
          <w:rFonts w:cs="Arial"/>
        </w:rPr>
        <w:t xml:space="preserve">. </w:t>
      </w:r>
    </w:p>
    <w:p w14:paraId="353CEC12" w14:textId="57389190" w:rsidR="00851F67" w:rsidRDefault="00851F67" w:rsidP="004D0611">
      <w:pPr>
        <w:rPr>
          <w:rFonts w:cs="Arial"/>
        </w:rPr>
      </w:pPr>
    </w:p>
    <w:p w14:paraId="03593693" w14:textId="2E3F0C4B" w:rsidR="00B2435B" w:rsidRPr="00E26919" w:rsidRDefault="00285CFF" w:rsidP="00B2435B">
      <w:pPr>
        <w:rPr>
          <w:rFonts w:cs="Arial"/>
        </w:rPr>
      </w:pPr>
      <w:r>
        <w:rPr>
          <w:rFonts w:cs="Arial"/>
        </w:rPr>
        <w:t xml:space="preserve">Agriculture and oil and gas manufacturing are the core of our economy with tourism being a strong economic driver with popular attractions being our close </w:t>
      </w:r>
      <w:r w:rsidR="001031DB">
        <w:rPr>
          <w:rFonts w:cs="Arial"/>
        </w:rPr>
        <w:t>proximity</w:t>
      </w:r>
      <w:r>
        <w:rPr>
          <w:rFonts w:cs="Arial"/>
        </w:rPr>
        <w:t xml:space="preserve"> to Buffalo Lake and the always popular Alberta Prairie Steam </w:t>
      </w:r>
      <w:r w:rsidR="008729A5">
        <w:rPr>
          <w:rFonts w:cs="Arial"/>
        </w:rPr>
        <w:t xml:space="preserve">Train </w:t>
      </w:r>
      <w:r>
        <w:rPr>
          <w:rFonts w:cs="Arial"/>
        </w:rPr>
        <w:t>Excursions. P</w:t>
      </w:r>
      <w:r w:rsidR="00B2435B">
        <w:rPr>
          <w:rFonts w:cs="Arial"/>
        </w:rPr>
        <w:t xml:space="preserve">opulation within </w:t>
      </w:r>
      <w:r>
        <w:rPr>
          <w:rFonts w:cs="Arial"/>
        </w:rPr>
        <w:t>our trading area</w:t>
      </w:r>
      <w:r w:rsidR="00B2435B">
        <w:rPr>
          <w:rFonts w:cs="Arial"/>
        </w:rPr>
        <w:t xml:space="preserve"> is approximately 11,000 people. Stettler County offers a wide range of municipal services and quality recreational opportunities that contribute to an exceptional rural lifestyle.  </w:t>
      </w:r>
    </w:p>
    <w:bookmarkEnd w:id="0"/>
    <w:p w14:paraId="30352F02" w14:textId="77777777" w:rsidR="00B2435B" w:rsidRDefault="00B2435B" w:rsidP="004D0611">
      <w:pPr>
        <w:rPr>
          <w:rFonts w:cs="Arial"/>
        </w:rPr>
      </w:pPr>
    </w:p>
    <w:sectPr w:rsidR="00B2435B" w:rsidSect="00396D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23AD64" w14:textId="77777777" w:rsidR="00AB0919" w:rsidRDefault="00AB0919" w:rsidP="00AB0919">
      <w:r>
        <w:separator/>
      </w:r>
    </w:p>
  </w:endnote>
  <w:endnote w:type="continuationSeparator" w:id="0">
    <w:p w14:paraId="160EB207" w14:textId="77777777" w:rsidR="00AB0919" w:rsidRDefault="00AB0919" w:rsidP="00AB09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FFB45" w14:textId="77777777" w:rsidR="00AB0919" w:rsidRDefault="00AB09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31090" w14:textId="77777777" w:rsidR="00AB0919" w:rsidRDefault="00AB091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9BD04" w14:textId="77777777" w:rsidR="00AB0919" w:rsidRDefault="00AB091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A6991" w14:textId="77777777" w:rsidR="00AB0919" w:rsidRDefault="00AB0919" w:rsidP="00AB0919">
      <w:r>
        <w:separator/>
      </w:r>
    </w:p>
  </w:footnote>
  <w:footnote w:type="continuationSeparator" w:id="0">
    <w:p w14:paraId="7ABA0048" w14:textId="77777777" w:rsidR="00AB0919" w:rsidRDefault="00AB0919" w:rsidP="00AB09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0C9621" w14:textId="77777777" w:rsidR="00AB0919" w:rsidRDefault="00AB09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D53BA" w14:textId="2458066C" w:rsidR="00AB0919" w:rsidRDefault="00AB091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A3F1" w14:textId="77777777" w:rsidR="00AB0919" w:rsidRDefault="00AB09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BF3B9B"/>
    <w:multiLevelType w:val="hybridMultilevel"/>
    <w:tmpl w:val="D0B0959E"/>
    <w:lvl w:ilvl="0" w:tplc="E73EEA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557F55"/>
    <w:multiLevelType w:val="hybridMultilevel"/>
    <w:tmpl w:val="5F10457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D01089"/>
    <w:multiLevelType w:val="hybridMultilevel"/>
    <w:tmpl w:val="38046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484F"/>
    <w:rsid w:val="00016067"/>
    <w:rsid w:val="0007317B"/>
    <w:rsid w:val="000A05C7"/>
    <w:rsid w:val="000B56F0"/>
    <w:rsid w:val="000C66A6"/>
    <w:rsid w:val="001031DB"/>
    <w:rsid w:val="0012272F"/>
    <w:rsid w:val="00141F29"/>
    <w:rsid w:val="00187FEF"/>
    <w:rsid w:val="00223969"/>
    <w:rsid w:val="00266C37"/>
    <w:rsid w:val="00285CFF"/>
    <w:rsid w:val="002E111A"/>
    <w:rsid w:val="003144A8"/>
    <w:rsid w:val="00367070"/>
    <w:rsid w:val="00372576"/>
    <w:rsid w:val="00396DF1"/>
    <w:rsid w:val="003E46F6"/>
    <w:rsid w:val="003E59E2"/>
    <w:rsid w:val="0042102E"/>
    <w:rsid w:val="00431C72"/>
    <w:rsid w:val="00485FC5"/>
    <w:rsid w:val="004B728A"/>
    <w:rsid w:val="004D0611"/>
    <w:rsid w:val="004F7B19"/>
    <w:rsid w:val="005523A3"/>
    <w:rsid w:val="00560AAC"/>
    <w:rsid w:val="005C4B90"/>
    <w:rsid w:val="005F0BF5"/>
    <w:rsid w:val="006145D8"/>
    <w:rsid w:val="00623B96"/>
    <w:rsid w:val="0063445D"/>
    <w:rsid w:val="0068043A"/>
    <w:rsid w:val="006C484F"/>
    <w:rsid w:val="006E7DE5"/>
    <w:rsid w:val="00706BAA"/>
    <w:rsid w:val="007370F0"/>
    <w:rsid w:val="00741EC0"/>
    <w:rsid w:val="00753C45"/>
    <w:rsid w:val="007717C3"/>
    <w:rsid w:val="007B0960"/>
    <w:rsid w:val="007D650B"/>
    <w:rsid w:val="00805FCE"/>
    <w:rsid w:val="00806F70"/>
    <w:rsid w:val="00814695"/>
    <w:rsid w:val="00836F85"/>
    <w:rsid w:val="008417E8"/>
    <w:rsid w:val="00845E9B"/>
    <w:rsid w:val="00851F67"/>
    <w:rsid w:val="008729A5"/>
    <w:rsid w:val="00892DAF"/>
    <w:rsid w:val="008A6C3F"/>
    <w:rsid w:val="009252DE"/>
    <w:rsid w:val="0095167D"/>
    <w:rsid w:val="0097557E"/>
    <w:rsid w:val="009C7149"/>
    <w:rsid w:val="00A23C58"/>
    <w:rsid w:val="00A64461"/>
    <w:rsid w:val="00A77DB5"/>
    <w:rsid w:val="00AB0919"/>
    <w:rsid w:val="00B2435B"/>
    <w:rsid w:val="00B5280B"/>
    <w:rsid w:val="00B60136"/>
    <w:rsid w:val="00B96360"/>
    <w:rsid w:val="00BC42DD"/>
    <w:rsid w:val="00BE6110"/>
    <w:rsid w:val="00BF46FF"/>
    <w:rsid w:val="00BF6E3C"/>
    <w:rsid w:val="00BF7CEA"/>
    <w:rsid w:val="00C16420"/>
    <w:rsid w:val="00C67113"/>
    <w:rsid w:val="00C92CBB"/>
    <w:rsid w:val="00CE393F"/>
    <w:rsid w:val="00CF3814"/>
    <w:rsid w:val="00D16BA8"/>
    <w:rsid w:val="00D63F83"/>
    <w:rsid w:val="00D747FF"/>
    <w:rsid w:val="00E17DB5"/>
    <w:rsid w:val="00E26919"/>
    <w:rsid w:val="00EE306B"/>
    <w:rsid w:val="00F053E8"/>
    <w:rsid w:val="00F65E4D"/>
    <w:rsid w:val="00F67E23"/>
    <w:rsid w:val="00FB42DB"/>
    <w:rsid w:val="00FD1B04"/>
    <w:rsid w:val="00FD6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66C07487"/>
  <w15:docId w15:val="{704AE5F7-466E-4CD1-BC7C-B067C33544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DF1"/>
  </w:style>
  <w:style w:type="paragraph" w:styleId="Heading1">
    <w:name w:val="heading 1"/>
    <w:basedOn w:val="Normal"/>
    <w:next w:val="Normal"/>
    <w:link w:val="Heading1Char"/>
    <w:uiPriority w:val="9"/>
    <w:qFormat/>
    <w:rsid w:val="00560AA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671702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C484F"/>
    <w:rPr>
      <w:color w:val="0000FF"/>
      <w:u w:val="single"/>
    </w:rPr>
  </w:style>
  <w:style w:type="paragraph" w:styleId="BodyTextIndent">
    <w:name w:val="Body Text Indent"/>
    <w:basedOn w:val="Normal"/>
    <w:link w:val="BodyTextIndentChar"/>
    <w:rsid w:val="006C484F"/>
    <w:pPr>
      <w:spacing w:after="120"/>
      <w:ind w:left="36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6C484F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7C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7C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560AAC"/>
    <w:pPr>
      <w:pBdr>
        <w:bottom w:val="single" w:sz="8" w:space="4" w:color="8A2003" w:themeColor="accent1"/>
      </w:pBdr>
      <w:spacing w:after="300"/>
      <w:contextualSpacing/>
    </w:pPr>
    <w:rPr>
      <w:rFonts w:asciiTheme="majorHAnsi" w:eastAsiaTheme="majorEastAsia" w:hAnsiTheme="majorHAnsi" w:cstheme="majorBidi"/>
      <w:color w:val="671702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0AAC"/>
    <w:rPr>
      <w:rFonts w:asciiTheme="majorHAnsi" w:eastAsiaTheme="majorEastAsia" w:hAnsiTheme="majorHAnsi" w:cstheme="majorBidi"/>
      <w:color w:val="671702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560AAC"/>
    <w:rPr>
      <w:rFonts w:asciiTheme="majorHAnsi" w:eastAsiaTheme="majorEastAsia" w:hAnsiTheme="majorHAnsi" w:cstheme="majorBidi"/>
      <w:b/>
      <w:bCs/>
      <w:color w:val="671702" w:themeColor="accent1" w:themeShade="BF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AAC"/>
    <w:pPr>
      <w:numPr>
        <w:ilvl w:val="1"/>
      </w:numPr>
    </w:pPr>
    <w:rPr>
      <w:rFonts w:asciiTheme="majorHAnsi" w:eastAsiaTheme="majorEastAsia" w:hAnsiTheme="majorHAnsi" w:cstheme="majorBidi"/>
      <w:i/>
      <w:iCs/>
      <w:color w:val="8A2003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0AAC"/>
    <w:rPr>
      <w:rFonts w:asciiTheme="majorHAnsi" w:eastAsiaTheme="majorEastAsia" w:hAnsiTheme="majorHAnsi" w:cstheme="majorBidi"/>
      <w:i/>
      <w:iCs/>
      <w:color w:val="8A2003" w:themeColor="accent1"/>
      <w:spacing w:val="15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B091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0919"/>
  </w:style>
  <w:style w:type="paragraph" w:styleId="Footer">
    <w:name w:val="footer"/>
    <w:basedOn w:val="Normal"/>
    <w:link w:val="FooterChar"/>
    <w:uiPriority w:val="99"/>
    <w:unhideWhenUsed/>
    <w:rsid w:val="00AB091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0919"/>
  </w:style>
  <w:style w:type="character" w:styleId="UnresolvedMention">
    <w:name w:val="Unresolved Mention"/>
    <w:basedOn w:val="DefaultParagraphFont"/>
    <w:uiPriority w:val="99"/>
    <w:semiHidden/>
    <w:unhideWhenUsed/>
    <w:rsid w:val="00851F67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8729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stettlercounty.ca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County of Stettler">
      <a:dk1>
        <a:sysClr val="windowText" lastClr="000000"/>
      </a:dk1>
      <a:lt1>
        <a:sysClr val="window" lastClr="FFFFFF"/>
      </a:lt1>
      <a:dk2>
        <a:srgbClr val="8A2003"/>
      </a:dk2>
      <a:lt2>
        <a:srgbClr val="FFFFFF"/>
      </a:lt2>
      <a:accent1>
        <a:srgbClr val="8A2003"/>
      </a:accent1>
      <a:accent2>
        <a:srgbClr val="BFBFBF"/>
      </a:accent2>
      <a:accent3>
        <a:srgbClr val="D8D8D8"/>
      </a:accent3>
      <a:accent4>
        <a:srgbClr val="D8D8D8"/>
      </a:accent4>
      <a:accent5>
        <a:srgbClr val="D8D8D8"/>
      </a:accent5>
      <a:accent6>
        <a:srgbClr val="8A2003"/>
      </a:accent6>
      <a:hlink>
        <a:srgbClr val="8A2003"/>
      </a:hlink>
      <a:folHlink>
        <a:srgbClr val="8A2003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E64C9C-B6F2-4C8C-9164-1DDC56FF6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730</Words>
  <Characters>4163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County of Stettler</Company>
  <LinksUpToDate>false</LinksUpToDate>
  <CharactersWithSpaces>4884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doreen</dc:creator>
  <cp:lastModifiedBy>Niki Thorsteinsson</cp:lastModifiedBy>
  <cp:revision>7</cp:revision>
  <cp:lastPrinted>2024-04-26T15:51:00Z</cp:lastPrinted>
  <dcterms:created xsi:type="dcterms:W3CDTF">2024-04-23T22:39:00Z</dcterms:created>
  <dcterms:modified xsi:type="dcterms:W3CDTF">2024-04-26T21:52:00Z</dcterms:modified>
</cp:coreProperties>
</file>